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jc w:val="center"/>
        <w:rPr>
          <w:rFonts w:ascii="Calibri" w:cs="Calibri" w:hAnsi="Calibri" w:eastAsia="Calibri"/>
          <w:b w:val="1"/>
          <w:bCs w:val="1"/>
          <w:u w:val="single"/>
        </w:rPr>
      </w:pPr>
      <w:r>
        <w:rPr>
          <w:rFonts w:ascii="Calibri" w:cs="Calibri" w:hAnsi="Calibri" w:eastAsia="Calibri"/>
          <w:b w:val="1"/>
          <w:bCs w:val="1"/>
          <w:u w:val="single"/>
          <w:rtl w:val="0"/>
          <w:lang w:val="en-US"/>
        </w:rPr>
        <w:t xml:space="preserve">Trump 2020 Products </w:t>
      </w:r>
    </w:p>
    <w:p>
      <w:pPr>
        <w:pStyle w:val="Body"/>
      </w:pPr>
    </w:p>
    <w:p>
      <w:pPr>
        <w:pStyle w:val="Body"/>
      </w:pPr>
    </w:p>
    <w:p>
      <w:pPr>
        <w:pStyle w:val="Body"/>
        <w:rPr>
          <w:rFonts w:ascii="Calibri" w:cs="Calibri" w:hAnsi="Calibri" w:eastAsia="Calibri"/>
          <w:b w:val="1"/>
          <w:bCs w:val="1"/>
          <w:u w:val="single"/>
        </w:rPr>
      </w:pPr>
      <w:r>
        <w:rPr>
          <w:rFonts w:ascii="Calibri" w:cs="Calibri" w:hAnsi="Calibri" w:eastAsia="Calibri"/>
          <w:b w:val="1"/>
          <w:bCs w:val="1"/>
          <w:u w:val="single"/>
          <w:rtl w:val="0"/>
          <w:lang w:val="it-IT"/>
        </w:rPr>
        <w:t>Affiliate Link</w:t>
      </w:r>
    </w:p>
    <w:p>
      <w:pPr>
        <w:pStyle w:val="Body"/>
      </w:pPr>
    </w:p>
    <w:p>
      <w:pPr>
        <w:pStyle w:val="Body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"https://winningamericanow.com/merch/?hop=0"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https://winningamericanow.com/merch/?hop=0</w:t>
      </w:r>
      <w:r>
        <w:rPr/>
        <w:fldChar w:fldCharType="end" w:fldLock="0"/>
      </w:r>
    </w:p>
    <w:p>
      <w:pPr>
        <w:pStyle w:val="Body"/>
      </w:pPr>
    </w:p>
    <w:p>
      <w:pPr>
        <w:pStyle w:val="Body"/>
      </w:pPr>
    </w:p>
    <w:p>
      <w:pPr>
        <w:pStyle w:val="Body"/>
        <w:rPr>
          <w:rFonts w:ascii="Calibri" w:cs="Calibri" w:hAnsi="Calibri" w:eastAsia="Calibri"/>
          <w:b w:val="1"/>
          <w:bCs w:val="1"/>
          <w:u w:val="single"/>
        </w:rPr>
      </w:pPr>
      <w:r>
        <w:rPr>
          <w:rFonts w:ascii="Calibri" w:cs="Calibri" w:hAnsi="Calibri" w:eastAsia="Calibri"/>
          <w:b w:val="1"/>
          <w:bCs w:val="1"/>
          <w:u w:val="single"/>
          <w:rtl w:val="0"/>
          <w:lang w:val="en-US"/>
        </w:rPr>
        <w:t>Sample Headline</w:t>
      </w:r>
    </w:p>
    <w:p>
      <w:pPr>
        <w:pStyle w:val="Body"/>
      </w:pPr>
    </w:p>
    <w:p>
      <w:pPr>
        <w:pStyle w:val="Body"/>
      </w:pPr>
      <w:r>
        <w:rPr>
          <w:rtl w:val="0"/>
        </w:rPr>
        <w:t xml:space="preserve">Get all of your trump 2020 products here! </w:t>
      </w:r>
    </w:p>
    <w:p>
      <w:pPr>
        <w:pStyle w:val="Body"/>
      </w:pPr>
    </w:p>
    <w:p>
      <w:pPr>
        <w:pStyle w:val="Body"/>
      </w:pPr>
      <w:r>
        <w:rPr>
          <w:rtl w:val="0"/>
        </w:rPr>
        <w:t xml:space="preserve">Description </w:t>
      </w:r>
    </w:p>
    <w:p>
      <w:pPr>
        <w:pStyle w:val="Body"/>
      </w:pPr>
    </w:p>
    <w:p>
      <w:pPr>
        <w:pStyle w:val="Body"/>
      </w:pPr>
      <w:r>
        <w:rPr>
          <w:rtl w:val="0"/>
        </w:rPr>
        <w:t xml:space="preserve">All of your official trump 202o products available in one place! </w:t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character" w:styleId="Hyperlink.0">
    <w:name w:val="Hyperlink.0"/>
    <w:basedOn w:val="Hyperlink"/>
    <w:next w:val="Hyperlink.0"/>
    <w:rPr>
      <w:outline w:val="0"/>
      <w:color w:val="0563c1"/>
      <w:u w:val="single" w:color="0563c1"/>
      <w14:textFill>
        <w14:solidFill>
          <w14:srgbClr w14:val="0563C1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